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3F87E09" w:rsidR="00CE6888" w:rsidRPr="007C1C5F" w:rsidRDefault="003D7A36">
            <w:pPr>
              <w:pStyle w:val="Default0"/>
              <w:rPr>
                <w:b/>
                <w:sz w:val="22"/>
                <w:szCs w:val="22"/>
              </w:rPr>
            </w:pPr>
            <w:r w:rsidRPr="003D7A36">
              <w:rPr>
                <w:b/>
                <w:sz w:val="22"/>
                <w:szCs w:val="22"/>
              </w:rPr>
              <w:t xml:space="preserve">Léčivý přípravek s účinnou látkou </w:t>
            </w:r>
            <w:r w:rsidR="0082258F" w:rsidRPr="0082258F">
              <w:rPr>
                <w:b/>
                <w:sz w:val="22"/>
                <w:szCs w:val="22"/>
              </w:rPr>
              <w:t>RITUXIMAB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214268"/>
    <w:rsid w:val="002628F4"/>
    <w:rsid w:val="002A6CB2"/>
    <w:rsid w:val="002C3862"/>
    <w:rsid w:val="002D386D"/>
    <w:rsid w:val="002E7E26"/>
    <w:rsid w:val="003D7A36"/>
    <w:rsid w:val="0061085F"/>
    <w:rsid w:val="00613C10"/>
    <w:rsid w:val="00660CD5"/>
    <w:rsid w:val="00686487"/>
    <w:rsid w:val="007C1C5F"/>
    <w:rsid w:val="0082258F"/>
    <w:rsid w:val="00960F39"/>
    <w:rsid w:val="00A776E3"/>
    <w:rsid w:val="00AA0B58"/>
    <w:rsid w:val="00AD1574"/>
    <w:rsid w:val="00B6255A"/>
    <w:rsid w:val="00BF60BC"/>
    <w:rsid w:val="00C92780"/>
    <w:rsid w:val="00CE6888"/>
    <w:rsid w:val="00D0122B"/>
    <w:rsid w:val="00F63089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12</cp:revision>
  <cp:lastPrinted>2018-10-15T06:15:00Z</cp:lastPrinted>
  <dcterms:created xsi:type="dcterms:W3CDTF">2022-04-12T18:32:00Z</dcterms:created>
  <dcterms:modified xsi:type="dcterms:W3CDTF">2024-11-21T08:33:00Z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